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F4E79"/>
          <w:sz w:val="60"/>
        </w:rPr>
        <w:t>CHAPTER 10</w:t>
      </w:r>
    </w:p>
    <w:p>
      <w:pPr>
        <w:jc w:val="center"/>
      </w:pPr>
      <w:r>
        <w:rPr>
          <w:b/>
          <w:color w:val="007080"/>
          <w:sz w:val="56"/>
        </w:rPr>
        <w:t>PROFIT &amp; LOSS</w:t>
      </w:r>
    </w:p>
    <w:p>
      <w:pPr>
        <w:jc w:val="center"/>
      </w:pPr>
      <w:r>
        <w:rPr>
          <w:b/>
          <w:sz w:val="30"/>
        </w:rPr>
        <w:t>ADVANCED PRACTICE WORKSHEET — 30 MCQs</w:t>
      </w:r>
    </w:p>
    <w:p>
      <w:pPr>
        <w:spacing w:before="140"/>
      </w:pPr>
      <w:r>
        <w:rPr>
          <w:b/>
          <w:sz w:val="26"/>
        </w:rPr>
        <w:t>Q1. An article is bought for ₹800 and sold for ₹920. What is the percentage profit?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EAF2F8"/>
            <w:vAlign w:val="center"/>
          </w:tcPr>
          <w:p>
            <w:r/>
            <w:r>
              <w:rPr>
                <w:rFonts w:ascii="Aptos" w:hAnsi="Aptos"/>
                <w:b w:val="0"/>
                <w:color w:val="000000"/>
                <w:sz w:val="22"/>
              </w:rPr>
              <w:t>(a) 12%</w:t>
              <w:br/>
              <w:t>(b) 15%</w:t>
              <w:br/>
              <w:t>(c) 18%</w:t>
              <w:br/>
              <w:t>(d) 20%</w:t>
            </w:r>
          </w:p>
        </w:tc>
      </w:tr>
    </w:tbl>
    <w:p>
      <w:pPr>
        <w:spacing w:before="140"/>
      </w:pPr>
      <w:r>
        <w:rPr>
          <w:b/>
          <w:sz w:val="26"/>
        </w:rPr>
        <w:t>Q2. A shopkeeper buys an article for ₹1,250 and sells it at a loss of 12%. What is its selling price?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EAF2F8"/>
            <w:vAlign w:val="center"/>
          </w:tcPr>
          <w:p>
            <w:r/>
            <w:r>
              <w:rPr>
                <w:rFonts w:ascii="Aptos" w:hAnsi="Aptos"/>
                <w:b w:val="0"/>
                <w:color w:val="000000"/>
                <w:sz w:val="22"/>
              </w:rPr>
              <w:t>(a) ₹1,050</w:t>
              <w:br/>
              <w:t>(b) ₹1,080</w:t>
              <w:br/>
              <w:t>(c) ₹1,100</w:t>
              <w:br/>
              <w:t>(d) ₹1,125</w:t>
            </w:r>
          </w:p>
        </w:tc>
      </w:tr>
    </w:tbl>
    <w:p>
      <w:pPr>
        <w:spacing w:before="140"/>
      </w:pPr>
      <w:r>
        <w:rPr>
          <w:b/>
          <w:sz w:val="26"/>
        </w:rPr>
        <w:t>Q3. An article is sold for ₹1,440 at a profit of 20%. What was its cost price?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EAF2F8"/>
            <w:vAlign w:val="center"/>
          </w:tcPr>
          <w:p>
            <w:r/>
            <w:r>
              <w:rPr>
                <w:rFonts w:ascii="Aptos" w:hAnsi="Aptos"/>
                <w:b w:val="0"/>
                <w:color w:val="000000"/>
                <w:sz w:val="22"/>
              </w:rPr>
              <w:t>(a) ₹1,100</w:t>
              <w:br/>
              <w:t>(b) ₹1,150</w:t>
              <w:br/>
              <w:t>(c) ₹1,200</w:t>
              <w:br/>
              <w:t>(d) ₹1,250</w:t>
            </w:r>
          </w:p>
        </w:tc>
      </w:tr>
    </w:tbl>
    <w:p>
      <w:pPr>
        <w:spacing w:before="140"/>
      </w:pPr>
      <w:r>
        <w:rPr>
          <w:b/>
          <w:sz w:val="26"/>
        </w:rPr>
        <w:t>Q4. A trader sells an article for ₹1,020 at a loss of 15%. What would have been his selling price if he had earned a profit of 10% instead?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EAF2F8"/>
            <w:vAlign w:val="center"/>
          </w:tcPr>
          <w:p>
            <w:r/>
            <w:r>
              <w:rPr>
                <w:rFonts w:ascii="Aptos" w:hAnsi="Aptos"/>
                <w:b w:val="0"/>
                <w:color w:val="000000"/>
                <w:sz w:val="22"/>
              </w:rPr>
              <w:t>(a) ₹1,250</w:t>
              <w:br/>
              <w:t>(b) ₹1,300</w:t>
              <w:br/>
              <w:t>(c) ₹1,350</w:t>
              <w:br/>
              <w:t>(d) ₹1,400</w:t>
            </w:r>
          </w:p>
        </w:tc>
      </w:tr>
    </w:tbl>
    <w:p>
      <w:pPr>
        <w:spacing w:before="140"/>
      </w:pPr>
      <w:r>
        <w:rPr>
          <w:b/>
          <w:sz w:val="26"/>
        </w:rPr>
        <w:t>Q5. An article is marked 40% above its cost price and sold after allowing a discount of 10% on the marked price. What is the profit percentage?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EAF2F8"/>
            <w:vAlign w:val="center"/>
          </w:tcPr>
          <w:p>
            <w:r/>
            <w:r>
              <w:rPr>
                <w:rFonts w:ascii="Aptos" w:hAnsi="Aptos"/>
                <w:b w:val="0"/>
                <w:color w:val="000000"/>
                <w:sz w:val="22"/>
              </w:rPr>
              <w:t>(a) 20%</w:t>
              <w:br/>
              <w:t>(b) 24%</w:t>
              <w:br/>
              <w:t>(c) 26%</w:t>
              <w:br/>
              <w:t>(d) 30%</w:t>
            </w:r>
          </w:p>
        </w:tc>
      </w:tr>
    </w:tbl>
    <w:p>
      <w:pPr>
        <w:spacing w:before="140"/>
      </w:pPr>
      <w:r>
        <w:rPr>
          <w:b/>
          <w:sz w:val="26"/>
        </w:rPr>
        <w:t>Q6. A shopkeeper marks an article 50% above cost price and gives two successive discounts of 20% and 10%. What is the final profit percentage?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EAF2F8"/>
            <w:vAlign w:val="center"/>
          </w:tcPr>
          <w:p>
            <w:r/>
            <w:r>
              <w:rPr>
                <w:rFonts w:ascii="Aptos" w:hAnsi="Aptos"/>
                <w:b w:val="0"/>
                <w:color w:val="000000"/>
                <w:sz w:val="22"/>
              </w:rPr>
              <w:t>(a) 5%</w:t>
              <w:br/>
              <w:t>(b) 8%</w:t>
              <w:br/>
              <w:t>(c) 8%</w:t>
              <w:br/>
              <w:t>(d) 10%</w:t>
            </w:r>
          </w:p>
        </w:tc>
      </w:tr>
    </w:tbl>
    <w:p>
      <w:pPr>
        <w:spacing w:before="140"/>
      </w:pPr>
      <w:r>
        <w:rPr>
          <w:b/>
          <w:sz w:val="26"/>
        </w:rPr>
        <w:t>Q7. A trader gains 25% by selling an article. If both the cost price and selling price are increased by ₹200, the profit becomes 20%. What was the original cost price?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EAF2F8"/>
            <w:vAlign w:val="center"/>
          </w:tcPr>
          <w:p>
            <w:r/>
            <w:r>
              <w:rPr>
                <w:rFonts w:ascii="Aptos" w:hAnsi="Aptos"/>
                <w:b w:val="0"/>
                <w:color w:val="000000"/>
                <w:sz w:val="22"/>
              </w:rPr>
              <w:t>(a) ₹800</w:t>
              <w:br/>
              <w:t>(b) ₹1,000</w:t>
              <w:br/>
              <w:t>(c) ₹1,200</w:t>
              <w:br/>
              <w:t>(d) ₹1,500</w:t>
            </w:r>
          </w:p>
        </w:tc>
      </w:tr>
    </w:tbl>
    <w:p>
      <w:pPr>
        <w:spacing w:before="140"/>
      </w:pPr>
      <w:r>
        <w:rPr>
          <w:b/>
          <w:sz w:val="26"/>
        </w:rPr>
        <w:t>Q8. A man sells two articles for ₹960 each. On one he gains 20% and on the other he loses 20%. What is the overall result?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EAF2F8"/>
            <w:vAlign w:val="center"/>
          </w:tcPr>
          <w:p>
            <w:r/>
            <w:r>
              <w:rPr>
                <w:rFonts w:ascii="Aptos" w:hAnsi="Aptos"/>
                <w:b w:val="0"/>
                <w:color w:val="000000"/>
                <w:sz w:val="22"/>
              </w:rPr>
              <w:t>(a) 4% gain</w:t>
              <w:br/>
              <w:t>(b) 4% loss</w:t>
              <w:br/>
              <w:t>(c) No profit or loss</w:t>
              <w:br/>
              <w:t>(d) 5% loss</w:t>
            </w:r>
          </w:p>
        </w:tc>
      </w:tr>
    </w:tbl>
    <w:p>
      <w:pPr>
        <w:spacing w:before="140"/>
      </w:pPr>
      <w:r>
        <w:rPr>
          <w:b/>
          <w:sz w:val="26"/>
        </w:rPr>
        <w:t>Q9. A shopkeeper sells an article at 16% profit. Had he sold it for ₹72 more, his profit would have been 25%. Find the cost price.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EAF2F8"/>
            <w:vAlign w:val="center"/>
          </w:tcPr>
          <w:p>
            <w:r/>
            <w:r>
              <w:rPr>
                <w:rFonts w:ascii="Aptos" w:hAnsi="Aptos"/>
                <w:b w:val="0"/>
                <w:color w:val="000000"/>
                <w:sz w:val="22"/>
              </w:rPr>
              <w:t>(a) ₹720</w:t>
              <w:br/>
              <w:t>(b) ₹800</w:t>
              <w:br/>
              <w:t>(c) ₹900</w:t>
              <w:br/>
              <w:t>(d) ₹1,000</w:t>
            </w:r>
          </w:p>
        </w:tc>
      </w:tr>
    </w:tbl>
    <w:p>
      <w:pPr>
        <w:spacing w:before="140"/>
      </w:pPr>
      <w:r>
        <w:rPr>
          <w:b/>
          <w:sz w:val="26"/>
        </w:rPr>
        <w:t>Q10. An article is sold at a 10% loss. If it were sold for ₹180 more, there would be a 5% gain. Find the cost price.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EAF2F8"/>
            <w:vAlign w:val="center"/>
          </w:tcPr>
          <w:p>
            <w:r/>
            <w:r>
              <w:rPr>
                <w:rFonts w:ascii="Aptos" w:hAnsi="Aptos"/>
                <w:b w:val="0"/>
                <w:color w:val="000000"/>
                <w:sz w:val="22"/>
              </w:rPr>
              <w:t>(a) ₹1,000</w:t>
              <w:br/>
              <w:t>(b) ₹1,200</w:t>
              <w:br/>
              <w:t>(c) ₹1,500</w:t>
              <w:br/>
              <w:t>(d) ₹1,800</w:t>
            </w:r>
          </w:p>
        </w:tc>
      </w:tr>
    </w:tbl>
    <w:p>
      <w:pPr>
        <w:spacing w:before="140"/>
      </w:pPr>
      <w:r>
        <w:rPr>
          <w:b/>
          <w:sz w:val="26"/>
        </w:rPr>
        <w:t>Q11. A trader buys 20 articles for ₹1,800 and sells each article for ₹108. What is his percentage profit?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EAF2F8"/>
            <w:vAlign w:val="center"/>
          </w:tcPr>
          <w:p>
            <w:r/>
            <w:r>
              <w:rPr>
                <w:rFonts w:ascii="Aptos" w:hAnsi="Aptos"/>
                <w:b w:val="0"/>
                <w:color w:val="000000"/>
                <w:sz w:val="22"/>
              </w:rPr>
              <w:t>(a) 15%</w:t>
              <w:br/>
              <w:t>(b) 18%</w:t>
              <w:br/>
              <w:t>(c) 20%</w:t>
              <w:br/>
              <w:t>(d) 22%</w:t>
            </w:r>
          </w:p>
        </w:tc>
      </w:tr>
    </w:tbl>
    <w:p>
      <w:pPr>
        <w:spacing w:before="140"/>
      </w:pPr>
      <w:r>
        <w:rPr>
          <w:b/>
          <w:sz w:val="26"/>
        </w:rPr>
        <w:t>Q12. A shopkeeper sells an article for ₹2,400 after giving a discount of 20% on the marked price. If he makes a profit of 20%, what is the marked price?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EAF2F8"/>
            <w:vAlign w:val="center"/>
          </w:tcPr>
          <w:p>
            <w:r/>
            <w:r>
              <w:rPr>
                <w:rFonts w:ascii="Aptos" w:hAnsi="Aptos"/>
                <w:b w:val="0"/>
                <w:color w:val="000000"/>
                <w:sz w:val="22"/>
              </w:rPr>
              <w:t>(a) ₹2,800</w:t>
              <w:br/>
              <w:t>(b) ₹3,000</w:t>
              <w:br/>
              <w:t>(c) ₹3,200</w:t>
              <w:br/>
              <w:t>(d) ₹3,400</w:t>
            </w:r>
          </w:p>
        </w:tc>
      </w:tr>
    </w:tbl>
    <w:p>
      <w:pPr>
        <w:spacing w:before="140"/>
      </w:pPr>
      <w:r>
        <w:rPr>
          <w:b/>
          <w:sz w:val="26"/>
        </w:rPr>
        <w:t>Q13. A trader wants to earn 25% profit after allowing a discount of 10%. At what percentage above the cost price should he mark the article?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EAF2F8"/>
            <w:vAlign w:val="center"/>
          </w:tcPr>
          <w:p>
            <w:r/>
            <w:r>
              <w:rPr>
                <w:rFonts w:ascii="Aptos" w:hAnsi="Aptos"/>
                <w:b w:val="0"/>
                <w:color w:val="000000"/>
                <w:sz w:val="22"/>
              </w:rPr>
              <w:t>(a) 35%</w:t>
              <w:br/>
              <w:t>(b) 38.89%</w:t>
              <w:br/>
              <w:t>(c) 40%</w:t>
              <w:br/>
              <w:t>(d) 45%</w:t>
            </w:r>
          </w:p>
        </w:tc>
      </w:tr>
    </w:tbl>
    <w:p>
      <w:pPr>
        <w:spacing w:before="140"/>
      </w:pPr>
      <w:r>
        <w:rPr>
          <w:b/>
          <w:sz w:val="26"/>
        </w:rPr>
        <w:t>Q14. A dishonest dealer claims to sell goods at cost price but uses a 900 g weight instead of 1 kg. What is his percentage gain?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EAF2F8"/>
            <w:vAlign w:val="center"/>
          </w:tcPr>
          <w:p>
            <w:r/>
            <w:r>
              <w:rPr>
                <w:rFonts w:ascii="Aptos" w:hAnsi="Aptos"/>
                <w:b w:val="0"/>
                <w:color w:val="000000"/>
                <w:sz w:val="22"/>
              </w:rPr>
              <w:t>(a) 10%</w:t>
              <w:br/>
              <w:t>(b) 11 1/9%</w:t>
              <w:br/>
              <w:t>(c) 12.5%</w:t>
              <w:br/>
              <w:t>(d) 15%</w:t>
            </w:r>
          </w:p>
        </w:tc>
      </w:tr>
    </w:tbl>
    <w:p>
      <w:pPr>
        <w:spacing w:before="140"/>
      </w:pPr>
      <w:r>
        <w:rPr>
          <w:b/>
          <w:sz w:val="26"/>
        </w:rPr>
        <w:t>Q15. A dealer uses a 960 g weight while charging for 1 kg and also sells the goods at a 5% discount on the nominal price. What is his effective profit percentage?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EAF2F8"/>
            <w:vAlign w:val="center"/>
          </w:tcPr>
          <w:p>
            <w:r/>
            <w:r>
              <w:rPr>
                <w:rFonts w:ascii="Aptos" w:hAnsi="Aptos"/>
                <w:b w:val="0"/>
                <w:color w:val="000000"/>
                <w:sz w:val="22"/>
              </w:rPr>
              <w:t>(a) 3.125%</w:t>
              <w:br/>
              <w:t>(b) 5%</w:t>
              <w:br/>
              <w:t>(c) 8.33%</w:t>
              <w:br/>
              <w:t>(d) 9.375%</w:t>
            </w:r>
          </w:p>
        </w:tc>
      </w:tr>
    </w:tbl>
    <w:p>
      <w:pPr>
        <w:spacing w:before="140"/>
      </w:pPr>
      <w:r>
        <w:rPr>
          <w:b/>
          <w:sz w:val="26"/>
        </w:rPr>
        <w:t>Q16. A trader buys an article at 20% below its marked price and sells it at 10% above its cost price. If the marked price is ₹2,500, find the selling price.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EAF2F8"/>
            <w:vAlign w:val="center"/>
          </w:tcPr>
          <w:p>
            <w:r/>
            <w:r>
              <w:rPr>
                <w:rFonts w:ascii="Aptos" w:hAnsi="Aptos"/>
                <w:b w:val="0"/>
                <w:color w:val="000000"/>
                <w:sz w:val="22"/>
              </w:rPr>
              <w:t>(a) ₹2,000</w:t>
              <w:br/>
              <w:t>(b) ₹2,100</w:t>
              <w:br/>
              <w:t>(c) ₹2,200</w:t>
              <w:br/>
              <w:t>(d) ₹2,250</w:t>
            </w:r>
          </w:p>
        </w:tc>
      </w:tr>
    </w:tbl>
    <w:p>
      <w:pPr>
        <w:spacing w:before="140"/>
      </w:pPr>
      <w:r>
        <w:rPr>
          <w:b/>
          <w:sz w:val="26"/>
        </w:rPr>
        <w:t>Q17. A shopkeeper buys an article after receiving a 15% discount on its listed price of ₹4,000. He spends ₹200 on transportation and sells the article for ₹4,080. Find his profit percentage.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EAF2F8"/>
            <w:vAlign w:val="center"/>
          </w:tcPr>
          <w:p>
            <w:r/>
            <w:r>
              <w:rPr>
                <w:rFonts w:ascii="Aptos" w:hAnsi="Aptos"/>
                <w:b w:val="0"/>
                <w:color w:val="000000"/>
                <w:sz w:val="22"/>
              </w:rPr>
              <w:t>(a) 16%</w:t>
              <w:br/>
              <w:t>(b) 18%</w:t>
              <w:br/>
              <w:t>(c) 20%</w:t>
              <w:br/>
              <w:t>(d) 24%</w:t>
            </w:r>
          </w:p>
        </w:tc>
      </w:tr>
    </w:tbl>
    <w:p>
      <w:pPr>
        <w:spacing w:before="140"/>
      </w:pPr>
      <w:r>
        <w:rPr>
          <w:b/>
          <w:sz w:val="26"/>
        </w:rPr>
        <w:t>Q18. An article is sold at 12.5% profit. If its cost price is increased by 10% but the selling price remains unchanged, what is the new profit or loss percentage?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EAF2F8"/>
            <w:vAlign w:val="center"/>
          </w:tcPr>
          <w:p>
            <w:r/>
            <w:r>
              <w:rPr>
                <w:rFonts w:ascii="Aptos" w:hAnsi="Aptos"/>
                <w:b w:val="0"/>
                <w:color w:val="000000"/>
                <w:sz w:val="22"/>
              </w:rPr>
              <w:t>(a) 2 3/11% profit</w:t>
              <w:br/>
              <w:t>(b) 2 3/11% loss</w:t>
              <w:br/>
              <w:t>(c) 5% profit</w:t>
              <w:br/>
              <w:t>(d) 5% loss</w:t>
            </w:r>
          </w:p>
        </w:tc>
      </w:tr>
    </w:tbl>
    <w:p>
      <w:pPr>
        <w:spacing w:before="140"/>
      </w:pPr>
      <w:r>
        <w:rPr>
          <w:b/>
          <w:sz w:val="26"/>
        </w:rPr>
        <w:t>Q19. A trader sells an article for ₹1,680 at a 20% loss. At what price should it be sold to obtain a 25% profit?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EAF2F8"/>
            <w:vAlign w:val="center"/>
          </w:tcPr>
          <w:p>
            <w:r/>
            <w:r>
              <w:rPr>
                <w:rFonts w:ascii="Aptos" w:hAnsi="Aptos"/>
                <w:b w:val="0"/>
                <w:color w:val="000000"/>
                <w:sz w:val="22"/>
              </w:rPr>
              <w:t>(a) ₹2,100</w:t>
              <w:br/>
              <w:t>(b) ₹2,400</w:t>
              <w:br/>
              <w:t>(c) ₹2,520</w:t>
              <w:br/>
              <w:t>(d) ₹2,625</w:t>
            </w:r>
          </w:p>
        </w:tc>
      </w:tr>
    </w:tbl>
    <w:p>
      <w:pPr>
        <w:spacing w:before="140"/>
      </w:pPr>
      <w:r>
        <w:rPr>
          <w:b/>
          <w:sz w:val="26"/>
        </w:rPr>
        <w:t>Q20. A trader buys an article for ₹2,000. He spends 10% of the cost price on repairs and then sells it for ₹2,530. What is his profit percentage on the total investment?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EAF2F8"/>
            <w:vAlign w:val="center"/>
          </w:tcPr>
          <w:p>
            <w:r/>
            <w:r>
              <w:rPr>
                <w:rFonts w:ascii="Aptos" w:hAnsi="Aptos"/>
                <w:b w:val="0"/>
                <w:color w:val="000000"/>
                <w:sz w:val="22"/>
              </w:rPr>
              <w:t>(a) 10%</w:t>
              <w:br/>
              <w:t>(b) 12.5%</w:t>
              <w:br/>
              <w:t>(c) 15%</w:t>
              <w:br/>
              <w:t>(d) 20%</w:t>
            </w:r>
          </w:p>
        </w:tc>
      </w:tr>
    </w:tbl>
    <w:p>
      <w:pPr>
        <w:spacing w:before="140"/>
      </w:pPr>
      <w:r>
        <w:rPr>
          <w:b/>
          <w:sz w:val="26"/>
        </w:rPr>
        <w:t>Q21. A shopkeeper sells an article for ₹1,728 after giving a discount of 10% on the marked price and earns 8% profit. What is the marked price?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EAF2F8"/>
            <w:vAlign w:val="center"/>
          </w:tcPr>
          <w:p>
            <w:r/>
            <w:r>
              <w:rPr>
                <w:rFonts w:ascii="Aptos" w:hAnsi="Aptos"/>
                <w:b w:val="0"/>
                <w:color w:val="000000"/>
                <w:sz w:val="22"/>
              </w:rPr>
              <w:t>(a) ₹1,800</w:t>
              <w:br/>
              <w:t>(b) ₹1,920</w:t>
              <w:br/>
              <w:t>(c) ₹2,000</w:t>
              <w:br/>
              <w:t>(d) ₹2,080</w:t>
            </w:r>
          </w:p>
        </w:tc>
      </w:tr>
    </w:tbl>
    <w:p>
      <w:pPr>
        <w:spacing w:before="140"/>
      </w:pPr>
      <w:r>
        <w:rPr>
          <w:b/>
          <w:sz w:val="26"/>
        </w:rPr>
        <w:t>Q22. A dealer purchases 50 kg of rice at ₹40 per kg. He sells 30 kg at ₹50 per kg and the remaining 20 kg at ₹36 per kg. Find his overall profit percentage.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EAF2F8"/>
            <w:vAlign w:val="center"/>
          </w:tcPr>
          <w:p>
            <w:r/>
            <w:r>
              <w:rPr>
                <w:rFonts w:ascii="Aptos" w:hAnsi="Aptos"/>
                <w:b w:val="0"/>
                <w:color w:val="000000"/>
                <w:sz w:val="22"/>
              </w:rPr>
              <w:t>(a) 10%</w:t>
              <w:br/>
              <w:t>(b) 11%</w:t>
              <w:br/>
              <w:t>(c) 12%</w:t>
              <w:br/>
              <w:t>(d) 15%</w:t>
            </w:r>
          </w:p>
        </w:tc>
      </w:tr>
    </w:tbl>
    <w:p>
      <w:pPr>
        <w:spacing w:before="140"/>
      </w:pPr>
      <w:r>
        <w:rPr>
          <w:b/>
          <w:sz w:val="26"/>
        </w:rPr>
        <w:t>Q23. A trader buys 100 articles at ₹60 each. He sells 70 articles at a profit of 20%. At what price per article should he sell the remaining 30 articles to make an overall profit of 25%?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EAF2F8"/>
            <w:vAlign w:val="center"/>
          </w:tcPr>
          <w:p>
            <w:r/>
            <w:r>
              <w:rPr>
                <w:rFonts w:ascii="Aptos" w:hAnsi="Aptos"/>
                <w:b w:val="0"/>
                <w:color w:val="000000"/>
                <w:sz w:val="22"/>
              </w:rPr>
              <w:t>(a) ₹72</w:t>
              <w:br/>
              <w:t>(b) ₹75</w:t>
              <w:br/>
              <w:t>(c) ₹80</w:t>
              <w:br/>
              <w:t>(d) ₹85</w:t>
            </w:r>
          </w:p>
        </w:tc>
      </w:tr>
    </w:tbl>
    <w:p>
      <w:pPr>
        <w:spacing w:before="140"/>
      </w:pPr>
      <w:r>
        <w:rPr>
          <w:b/>
          <w:sz w:val="26"/>
        </w:rPr>
        <w:t>Q24. A shopkeeper allows a discount of 20% and still makes a profit of 20%. If the cost price is ₹1,500, what is the marked price?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EAF2F8"/>
            <w:vAlign w:val="center"/>
          </w:tcPr>
          <w:p>
            <w:r/>
            <w:r>
              <w:rPr>
                <w:rFonts w:ascii="Aptos" w:hAnsi="Aptos"/>
                <w:b w:val="0"/>
                <w:color w:val="000000"/>
                <w:sz w:val="22"/>
              </w:rPr>
              <w:t>(a) ₹2,000</w:t>
              <w:br/>
              <w:t>(b) ₹2,100</w:t>
              <w:br/>
              <w:t>(c) ₹2,250</w:t>
              <w:br/>
              <w:t>(d) ₹2,400</w:t>
            </w:r>
          </w:p>
        </w:tc>
      </w:tr>
    </w:tbl>
    <w:p>
      <w:pPr>
        <w:spacing w:before="140"/>
      </w:pPr>
      <w:r>
        <w:rPr>
          <w:b/>
          <w:sz w:val="26"/>
        </w:rPr>
        <w:t>Q25. An article is sold at a loss of 8%. If the selling price is increased by ₹276, the trader earns a profit of 15%. Find the cost price.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EAF2F8"/>
            <w:vAlign w:val="center"/>
          </w:tcPr>
          <w:p>
            <w:r/>
            <w:r>
              <w:rPr>
                <w:rFonts w:ascii="Aptos" w:hAnsi="Aptos"/>
                <w:b w:val="0"/>
                <w:color w:val="000000"/>
                <w:sz w:val="22"/>
              </w:rPr>
              <w:t>(a) ₹1,000</w:t>
              <w:br/>
              <w:t>(b) ₹1,200</w:t>
              <w:br/>
              <w:t>(c) ₹1,500</w:t>
              <w:br/>
              <w:t>(d) ₹1,800</w:t>
            </w:r>
          </w:p>
        </w:tc>
      </w:tr>
    </w:tbl>
    <w:p>
      <w:pPr>
        <w:spacing w:before="140"/>
      </w:pPr>
      <w:r>
        <w:rPr>
          <w:b/>
          <w:sz w:val="26"/>
        </w:rPr>
        <w:t>Q26. A trader sells an article at 20% profit. If he had bought it for 10% less and sold it for ₹60 less, his profit would have been 25%. Find the original cost price.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EAF2F8"/>
            <w:vAlign w:val="center"/>
          </w:tcPr>
          <w:p>
            <w:r/>
            <w:r>
              <w:rPr>
                <w:rFonts w:ascii="Aptos" w:hAnsi="Aptos"/>
                <w:b w:val="0"/>
                <w:color w:val="000000"/>
                <w:sz w:val="22"/>
              </w:rPr>
              <w:t>(a) ₹800</w:t>
              <w:br/>
              <w:t>(b) ₹1,000</w:t>
              <w:br/>
              <w:t>(c) ₹1,200</w:t>
              <w:br/>
              <w:t>(d) ₹1,500</w:t>
            </w:r>
          </w:p>
        </w:tc>
      </w:tr>
    </w:tbl>
    <w:p>
      <w:pPr>
        <w:spacing w:before="140"/>
      </w:pPr>
      <w:r>
        <w:rPr>
          <w:b/>
          <w:sz w:val="26"/>
        </w:rPr>
        <w:t>Q27. A shopkeeper sells two articles at the same selling price. He gains 25% on one and loses 25% on the other. If the selling price of each is ₹1,500, find the total loss.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EAF2F8"/>
            <w:vAlign w:val="center"/>
          </w:tcPr>
          <w:p>
            <w:r/>
            <w:r>
              <w:rPr>
                <w:rFonts w:ascii="Aptos" w:hAnsi="Aptos"/>
                <w:b w:val="0"/>
                <w:color w:val="000000"/>
                <w:sz w:val="22"/>
              </w:rPr>
              <w:t>(a) ₹150</w:t>
              <w:br/>
              <w:t>(b) ₹200</w:t>
              <w:br/>
              <w:t>(c) ₹240</w:t>
              <w:br/>
              <w:t>(d) ₹300</w:t>
            </w:r>
          </w:p>
        </w:tc>
      </w:tr>
    </w:tbl>
    <w:p>
      <w:pPr>
        <w:spacing w:before="140"/>
      </w:pPr>
      <w:r>
        <w:rPr>
          <w:b/>
          <w:sz w:val="26"/>
        </w:rPr>
        <w:t>Q28. A trader marks goods 60% above cost price and offers a discount of 25%. If his actual profit is ₹300, find the cost price.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EAF2F8"/>
            <w:vAlign w:val="center"/>
          </w:tcPr>
          <w:p>
            <w:r/>
            <w:r>
              <w:rPr>
                <w:rFonts w:ascii="Aptos" w:hAnsi="Aptos"/>
                <w:b w:val="0"/>
                <w:color w:val="000000"/>
                <w:sz w:val="22"/>
              </w:rPr>
              <w:t>(a) ₹1,000</w:t>
              <w:br/>
              <w:t>(b) ₹1,200</w:t>
              <w:br/>
              <w:t>(c) ₹1,500</w:t>
              <w:br/>
              <w:t>(d) ₹2,000</w:t>
            </w:r>
          </w:p>
        </w:tc>
      </w:tr>
    </w:tbl>
    <w:p>
      <w:pPr>
        <w:spacing w:before="140"/>
      </w:pPr>
      <w:r>
        <w:rPr>
          <w:b/>
          <w:sz w:val="26"/>
        </w:rPr>
        <w:t>Q29. A dealer gains 20% by selling an article. If he had bought it for ₹100 less and sold it for ₹100 less, his gain would have been 25%. Find the original cost price.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EAF2F8"/>
            <w:vAlign w:val="center"/>
          </w:tcPr>
          <w:p>
            <w:r/>
            <w:r>
              <w:rPr>
                <w:rFonts w:ascii="Aptos" w:hAnsi="Aptos"/>
                <w:b w:val="0"/>
                <w:color w:val="000000"/>
                <w:sz w:val="22"/>
              </w:rPr>
              <w:t>(a) ₹400</w:t>
              <w:br/>
              <w:t>(b) ₹500</w:t>
              <w:br/>
              <w:t>(c) ₹600</w:t>
              <w:br/>
              <w:t>(d) ₹800</w:t>
            </w:r>
          </w:p>
        </w:tc>
      </w:tr>
    </w:tbl>
    <w:p>
      <w:pPr>
        <w:spacing w:before="140"/>
      </w:pPr>
      <w:r>
        <w:rPr>
          <w:b/>
          <w:sz w:val="26"/>
        </w:rPr>
        <w:t>Q30. A trader purchases an article at 30% below its marked price and sells it after a 10% discount on the marked price. What is his profit percentage on the purchase price?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EAF2F8"/>
            <w:vAlign w:val="center"/>
          </w:tcPr>
          <w:p>
            <w:r/>
            <w:r>
              <w:rPr>
                <w:rFonts w:ascii="Aptos" w:hAnsi="Aptos"/>
                <w:b w:val="0"/>
                <w:color w:val="000000"/>
                <w:sz w:val="22"/>
              </w:rPr>
              <w:t>(a) 20%</w:t>
              <w:br/>
              <w:t>(b) 25%</w:t>
              <w:br/>
              <w:t>(c) 28 4/7%</w:t>
              <w:br/>
              <w:t>(d) 30%</w:t>
            </w:r>
          </w:p>
        </w:tc>
      </w:tr>
    </w:tbl>
    <w:p>
      <w:pPr>
        <w:spacing w:before="160" w:after="80"/>
      </w:pPr>
      <w:r>
        <w:rPr>
          <w:rFonts w:ascii="Aptos Display" w:hAnsi="Aptos Display"/>
          <w:b/>
          <w:color w:val="1F4E79"/>
          <w:sz w:val="42"/>
        </w:rPr>
        <w:t>ANSWER KEY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  <w:shd w:fill="1F4E79"/>
            <w:vAlign w:val="center"/>
          </w:tcPr>
          <w:p>
            <w:r/>
            <w:r>
              <w:rPr>
                <w:rFonts w:ascii="Aptos" w:hAnsi="Aptos"/>
                <w:b/>
                <w:color w:val="FFFFFF"/>
                <w:sz w:val="20"/>
              </w:rPr>
              <w:t>Q.No.</w:t>
            </w:r>
          </w:p>
        </w:tc>
        <w:tc>
          <w:tcPr>
            <w:tcW w:type="dxa" w:w="1728"/>
            <w:shd w:fill="1F4E79"/>
            <w:vAlign w:val="center"/>
          </w:tcPr>
          <w:p>
            <w:r/>
            <w:r>
              <w:rPr>
                <w:rFonts w:ascii="Aptos" w:hAnsi="Aptos"/>
                <w:b/>
                <w:color w:val="FFFFFF"/>
                <w:sz w:val="20"/>
              </w:rPr>
              <w:t>Ans.</w:t>
            </w:r>
          </w:p>
        </w:tc>
        <w:tc>
          <w:tcPr>
            <w:tcW w:type="dxa" w:w="1728"/>
            <w:shd w:fill="1F4E79"/>
            <w:vAlign w:val="center"/>
          </w:tcPr>
          <w:p>
            <w:r/>
            <w:r>
              <w:rPr>
                <w:rFonts w:ascii="Aptos" w:hAnsi="Aptos"/>
                <w:b/>
                <w:color w:val="FFFFFF"/>
                <w:sz w:val="20"/>
              </w:rPr>
              <w:t>Q.No.</w:t>
            </w:r>
          </w:p>
        </w:tc>
        <w:tc>
          <w:tcPr>
            <w:tcW w:type="dxa" w:w="1728"/>
            <w:shd w:fill="1F4E79"/>
            <w:vAlign w:val="center"/>
          </w:tcPr>
          <w:p>
            <w:r/>
            <w:r>
              <w:rPr>
                <w:rFonts w:ascii="Aptos" w:hAnsi="Aptos"/>
                <w:b/>
                <w:color w:val="FFFFFF"/>
                <w:sz w:val="20"/>
              </w:rPr>
              <w:t>Ans.</w:t>
            </w:r>
          </w:p>
        </w:tc>
        <w:tc>
          <w:tcPr>
            <w:tcW w:type="dxa" w:w="1728"/>
            <w:shd w:fill="1F4E79"/>
            <w:vAlign w:val="center"/>
          </w:tcPr>
          <w:p>
            <w:r/>
            <w:r>
              <w:rPr>
                <w:rFonts w:ascii="Aptos" w:hAnsi="Aptos"/>
                <w:b/>
                <w:color w:val="FFFFFF"/>
                <w:sz w:val="20"/>
              </w:rPr>
              <w:t>Q.No.</w:t>
            </w:r>
          </w:p>
        </w:tc>
        <w:tc>
          <w:tcPr>
            <w:tcW w:type="dxa" w:w="1728"/>
            <w:shd w:fill="1F4E79"/>
            <w:vAlign w:val="center"/>
          </w:tcPr>
          <w:p>
            <w:r/>
            <w:r>
              <w:rPr>
                <w:rFonts w:ascii="Aptos" w:hAnsi="Aptos"/>
                <w:b/>
                <w:color w:val="FFFFFF"/>
                <w:sz w:val="20"/>
              </w:rPr>
              <w:t>Ans.</w:t>
            </w:r>
          </w:p>
        </w:tc>
      </w:tr>
      <w:tr>
        <w:tc>
          <w:tcPr>
            <w:tcW w:type="dxa" w:w="1728"/>
            <w:shd w:fill="EAF2F8"/>
            <w:vAlign w:val="center"/>
          </w:tcPr>
          <w:p>
            <w:r/>
            <w:r>
              <w:rPr>
                <w:rFonts w:ascii="Aptos" w:hAnsi="Aptos"/>
                <w:b/>
                <w:color w:val="000000"/>
                <w:sz w:val="20"/>
              </w:rPr>
              <w:t>1</w:t>
            </w:r>
          </w:p>
        </w:tc>
        <w:tc>
          <w:tcPr>
            <w:tcW w:type="dxa" w:w="1728"/>
            <w:shd w:fill="DDEBF7"/>
            <w:vAlign w:val="center"/>
          </w:tcPr>
          <w:p>
            <w:r/>
            <w:r>
              <w:rPr>
                <w:rFonts w:ascii="Aptos" w:hAnsi="Aptos"/>
                <w:b/>
                <w:color w:val="1F4E79"/>
                <w:sz w:val="20"/>
              </w:rPr>
              <w:t>(B)</w:t>
            </w:r>
          </w:p>
        </w:tc>
        <w:tc>
          <w:tcPr>
            <w:tcW w:type="dxa" w:w="1728"/>
            <w:shd w:fill="EAF2F8"/>
            <w:vAlign w:val="center"/>
          </w:tcPr>
          <w:p>
            <w:r/>
            <w:r>
              <w:rPr>
                <w:rFonts w:ascii="Aptos" w:hAnsi="Aptos"/>
                <w:b/>
                <w:color w:val="000000"/>
                <w:sz w:val="20"/>
              </w:rPr>
              <w:t>2</w:t>
            </w:r>
          </w:p>
        </w:tc>
        <w:tc>
          <w:tcPr>
            <w:tcW w:type="dxa" w:w="1728"/>
            <w:shd w:fill="DDEBF7"/>
            <w:vAlign w:val="center"/>
          </w:tcPr>
          <w:p>
            <w:r/>
            <w:r>
              <w:rPr>
                <w:rFonts w:ascii="Aptos" w:hAnsi="Aptos"/>
                <w:b/>
                <w:color w:val="1F4E79"/>
                <w:sz w:val="20"/>
              </w:rPr>
              <w:t>(C)</w:t>
            </w:r>
          </w:p>
        </w:tc>
        <w:tc>
          <w:tcPr>
            <w:tcW w:type="dxa" w:w="1728"/>
            <w:shd w:fill="EAF2F8"/>
            <w:vAlign w:val="center"/>
          </w:tcPr>
          <w:p>
            <w:r/>
            <w:r>
              <w:rPr>
                <w:rFonts w:ascii="Aptos" w:hAnsi="Aptos"/>
                <w:b/>
                <w:color w:val="000000"/>
                <w:sz w:val="20"/>
              </w:rPr>
              <w:t>3</w:t>
            </w:r>
          </w:p>
        </w:tc>
        <w:tc>
          <w:tcPr>
            <w:tcW w:type="dxa" w:w="1728"/>
            <w:shd w:fill="DDEBF7"/>
            <w:vAlign w:val="center"/>
          </w:tcPr>
          <w:p>
            <w:r/>
            <w:r>
              <w:rPr>
                <w:rFonts w:ascii="Aptos" w:hAnsi="Aptos"/>
                <w:b/>
                <w:color w:val="1F4E79"/>
                <w:sz w:val="20"/>
              </w:rPr>
              <w:t>(C)</w:t>
            </w:r>
          </w:p>
        </w:tc>
      </w:tr>
      <w:tr>
        <w:tc>
          <w:tcPr>
            <w:tcW w:type="dxa" w:w="1728"/>
            <w:shd w:fill="EAF2F8"/>
            <w:vAlign w:val="center"/>
          </w:tcPr>
          <w:p>
            <w:r/>
            <w:r>
              <w:rPr>
                <w:rFonts w:ascii="Aptos" w:hAnsi="Aptos"/>
                <w:b/>
                <w:color w:val="000000"/>
                <w:sz w:val="20"/>
              </w:rPr>
              <w:t>4</w:t>
            </w:r>
          </w:p>
        </w:tc>
        <w:tc>
          <w:tcPr>
            <w:tcW w:type="dxa" w:w="1728"/>
            <w:shd w:fill="DDEBF7"/>
            <w:vAlign w:val="center"/>
          </w:tcPr>
          <w:p>
            <w:r/>
            <w:r>
              <w:rPr>
                <w:rFonts w:ascii="Aptos" w:hAnsi="Aptos"/>
                <w:b/>
                <w:color w:val="1F4E79"/>
                <w:sz w:val="20"/>
              </w:rPr>
              <w:t>(B)</w:t>
            </w:r>
          </w:p>
        </w:tc>
        <w:tc>
          <w:tcPr>
            <w:tcW w:type="dxa" w:w="1728"/>
            <w:shd w:fill="EAF2F8"/>
            <w:vAlign w:val="center"/>
          </w:tcPr>
          <w:p>
            <w:r/>
            <w:r>
              <w:rPr>
                <w:rFonts w:ascii="Aptos" w:hAnsi="Aptos"/>
                <w:b/>
                <w:color w:val="000000"/>
                <w:sz w:val="20"/>
              </w:rPr>
              <w:t>5</w:t>
            </w:r>
          </w:p>
        </w:tc>
        <w:tc>
          <w:tcPr>
            <w:tcW w:type="dxa" w:w="1728"/>
            <w:shd w:fill="DDEBF7"/>
            <w:vAlign w:val="center"/>
          </w:tcPr>
          <w:p>
            <w:r/>
            <w:r>
              <w:rPr>
                <w:rFonts w:ascii="Aptos" w:hAnsi="Aptos"/>
                <w:b/>
                <w:color w:val="1F4E79"/>
                <w:sz w:val="20"/>
              </w:rPr>
              <w:t>(B)</w:t>
            </w:r>
          </w:p>
        </w:tc>
        <w:tc>
          <w:tcPr>
            <w:tcW w:type="dxa" w:w="1728"/>
            <w:shd w:fill="EAF2F8"/>
            <w:vAlign w:val="center"/>
          </w:tcPr>
          <w:p>
            <w:r/>
            <w:r>
              <w:rPr>
                <w:rFonts w:ascii="Aptos" w:hAnsi="Aptos"/>
                <w:b/>
                <w:color w:val="000000"/>
                <w:sz w:val="20"/>
              </w:rPr>
              <w:t>6</w:t>
            </w:r>
          </w:p>
        </w:tc>
        <w:tc>
          <w:tcPr>
            <w:tcW w:type="dxa" w:w="1728"/>
            <w:shd w:fill="DDEBF7"/>
            <w:vAlign w:val="center"/>
          </w:tcPr>
          <w:p>
            <w:r/>
            <w:r>
              <w:rPr>
                <w:rFonts w:ascii="Aptos" w:hAnsi="Aptos"/>
                <w:b/>
                <w:color w:val="1F4E79"/>
                <w:sz w:val="20"/>
              </w:rPr>
              <w:t>(B)</w:t>
            </w:r>
          </w:p>
        </w:tc>
      </w:tr>
      <w:tr>
        <w:tc>
          <w:tcPr>
            <w:tcW w:type="dxa" w:w="1728"/>
            <w:shd w:fill="EAF2F8"/>
            <w:vAlign w:val="center"/>
          </w:tcPr>
          <w:p>
            <w:r/>
            <w:r>
              <w:rPr>
                <w:rFonts w:ascii="Aptos" w:hAnsi="Aptos"/>
                <w:b/>
                <w:color w:val="000000"/>
                <w:sz w:val="20"/>
              </w:rPr>
              <w:t>7</w:t>
            </w:r>
          </w:p>
        </w:tc>
        <w:tc>
          <w:tcPr>
            <w:tcW w:type="dxa" w:w="1728"/>
            <w:shd w:fill="DDEBF7"/>
            <w:vAlign w:val="center"/>
          </w:tcPr>
          <w:p>
            <w:r/>
            <w:r>
              <w:rPr>
                <w:rFonts w:ascii="Aptos" w:hAnsi="Aptos"/>
                <w:b/>
                <w:color w:val="1F4E79"/>
                <w:sz w:val="20"/>
              </w:rPr>
              <w:t>(C)</w:t>
            </w:r>
          </w:p>
        </w:tc>
        <w:tc>
          <w:tcPr>
            <w:tcW w:type="dxa" w:w="1728"/>
            <w:shd w:fill="EAF2F8"/>
            <w:vAlign w:val="center"/>
          </w:tcPr>
          <w:p>
            <w:r/>
            <w:r>
              <w:rPr>
                <w:rFonts w:ascii="Aptos" w:hAnsi="Aptos"/>
                <w:b/>
                <w:color w:val="000000"/>
                <w:sz w:val="20"/>
              </w:rPr>
              <w:t>8</w:t>
            </w:r>
          </w:p>
        </w:tc>
        <w:tc>
          <w:tcPr>
            <w:tcW w:type="dxa" w:w="1728"/>
            <w:shd w:fill="DDEBF7"/>
            <w:vAlign w:val="center"/>
          </w:tcPr>
          <w:p>
            <w:r/>
            <w:r>
              <w:rPr>
                <w:rFonts w:ascii="Aptos" w:hAnsi="Aptos"/>
                <w:b/>
                <w:color w:val="1F4E79"/>
                <w:sz w:val="20"/>
              </w:rPr>
              <w:t>(B)</w:t>
            </w:r>
          </w:p>
        </w:tc>
        <w:tc>
          <w:tcPr>
            <w:tcW w:type="dxa" w:w="1728"/>
            <w:shd w:fill="EAF2F8"/>
            <w:vAlign w:val="center"/>
          </w:tcPr>
          <w:p>
            <w:r/>
            <w:r>
              <w:rPr>
                <w:rFonts w:ascii="Aptos" w:hAnsi="Aptos"/>
                <w:b/>
                <w:color w:val="000000"/>
                <w:sz w:val="20"/>
              </w:rPr>
              <w:t>9</w:t>
            </w:r>
          </w:p>
        </w:tc>
        <w:tc>
          <w:tcPr>
            <w:tcW w:type="dxa" w:w="1728"/>
            <w:shd w:fill="DDEBF7"/>
            <w:vAlign w:val="center"/>
          </w:tcPr>
          <w:p>
            <w:r/>
            <w:r>
              <w:rPr>
                <w:rFonts w:ascii="Aptos" w:hAnsi="Aptos"/>
                <w:b/>
                <w:color w:val="1F4E79"/>
                <w:sz w:val="20"/>
              </w:rPr>
              <w:t>(C)</w:t>
            </w:r>
          </w:p>
        </w:tc>
      </w:tr>
      <w:tr>
        <w:tc>
          <w:tcPr>
            <w:tcW w:type="dxa" w:w="1728"/>
            <w:shd w:fill="EAF2F8"/>
            <w:vAlign w:val="center"/>
          </w:tcPr>
          <w:p>
            <w:r/>
            <w:r>
              <w:rPr>
                <w:rFonts w:ascii="Aptos" w:hAnsi="Aptos"/>
                <w:b/>
                <w:color w:val="000000"/>
                <w:sz w:val="20"/>
              </w:rPr>
              <w:t>10</w:t>
            </w:r>
          </w:p>
        </w:tc>
        <w:tc>
          <w:tcPr>
            <w:tcW w:type="dxa" w:w="1728"/>
            <w:shd w:fill="DDEBF7"/>
            <w:vAlign w:val="center"/>
          </w:tcPr>
          <w:p>
            <w:r/>
            <w:r>
              <w:rPr>
                <w:rFonts w:ascii="Aptos" w:hAnsi="Aptos"/>
                <w:b/>
                <w:color w:val="1F4E79"/>
                <w:sz w:val="20"/>
              </w:rPr>
              <w:t>(C)</w:t>
            </w:r>
          </w:p>
        </w:tc>
        <w:tc>
          <w:tcPr>
            <w:tcW w:type="dxa" w:w="1728"/>
            <w:shd w:fill="EAF2F8"/>
            <w:vAlign w:val="center"/>
          </w:tcPr>
          <w:p>
            <w:r/>
            <w:r>
              <w:rPr>
                <w:rFonts w:ascii="Aptos" w:hAnsi="Aptos"/>
                <w:b/>
                <w:color w:val="000000"/>
                <w:sz w:val="20"/>
              </w:rPr>
              <w:t>11</w:t>
            </w:r>
          </w:p>
        </w:tc>
        <w:tc>
          <w:tcPr>
            <w:tcW w:type="dxa" w:w="1728"/>
            <w:shd w:fill="DDEBF7"/>
            <w:vAlign w:val="center"/>
          </w:tcPr>
          <w:p>
            <w:r/>
            <w:r>
              <w:rPr>
                <w:rFonts w:ascii="Aptos" w:hAnsi="Aptos"/>
                <w:b/>
                <w:color w:val="1F4E79"/>
                <w:sz w:val="20"/>
              </w:rPr>
              <w:t>(C)</w:t>
            </w:r>
          </w:p>
        </w:tc>
        <w:tc>
          <w:tcPr>
            <w:tcW w:type="dxa" w:w="1728"/>
            <w:shd w:fill="EAF2F8"/>
            <w:vAlign w:val="center"/>
          </w:tcPr>
          <w:p>
            <w:r/>
            <w:r>
              <w:rPr>
                <w:rFonts w:ascii="Aptos" w:hAnsi="Aptos"/>
                <w:b/>
                <w:color w:val="000000"/>
                <w:sz w:val="20"/>
              </w:rPr>
              <w:t>12</w:t>
            </w:r>
          </w:p>
        </w:tc>
        <w:tc>
          <w:tcPr>
            <w:tcW w:type="dxa" w:w="1728"/>
            <w:shd w:fill="DDEBF7"/>
            <w:vAlign w:val="center"/>
          </w:tcPr>
          <w:p>
            <w:r/>
            <w:r>
              <w:rPr>
                <w:rFonts w:ascii="Aptos" w:hAnsi="Aptos"/>
                <w:b/>
                <w:color w:val="1F4E79"/>
                <w:sz w:val="20"/>
              </w:rPr>
              <w:t>(B)</w:t>
            </w:r>
          </w:p>
        </w:tc>
      </w:tr>
      <w:tr>
        <w:tc>
          <w:tcPr>
            <w:tcW w:type="dxa" w:w="1728"/>
            <w:shd w:fill="EAF2F8"/>
            <w:vAlign w:val="center"/>
          </w:tcPr>
          <w:p>
            <w:r/>
            <w:r>
              <w:rPr>
                <w:rFonts w:ascii="Aptos" w:hAnsi="Aptos"/>
                <w:b/>
                <w:color w:val="000000"/>
                <w:sz w:val="20"/>
              </w:rPr>
              <w:t>13</w:t>
            </w:r>
          </w:p>
        </w:tc>
        <w:tc>
          <w:tcPr>
            <w:tcW w:type="dxa" w:w="1728"/>
            <w:shd w:fill="DDEBF7"/>
            <w:vAlign w:val="center"/>
          </w:tcPr>
          <w:p>
            <w:r/>
            <w:r>
              <w:rPr>
                <w:rFonts w:ascii="Aptos" w:hAnsi="Aptos"/>
                <w:b/>
                <w:color w:val="1F4E79"/>
                <w:sz w:val="20"/>
              </w:rPr>
              <w:t>(B)</w:t>
            </w:r>
          </w:p>
        </w:tc>
        <w:tc>
          <w:tcPr>
            <w:tcW w:type="dxa" w:w="1728"/>
            <w:shd w:fill="EAF2F8"/>
            <w:vAlign w:val="center"/>
          </w:tcPr>
          <w:p>
            <w:r/>
            <w:r>
              <w:rPr>
                <w:rFonts w:ascii="Aptos" w:hAnsi="Aptos"/>
                <w:b/>
                <w:color w:val="000000"/>
                <w:sz w:val="20"/>
              </w:rPr>
              <w:t>14</w:t>
            </w:r>
          </w:p>
        </w:tc>
        <w:tc>
          <w:tcPr>
            <w:tcW w:type="dxa" w:w="1728"/>
            <w:shd w:fill="DDEBF7"/>
            <w:vAlign w:val="center"/>
          </w:tcPr>
          <w:p>
            <w:r/>
            <w:r>
              <w:rPr>
                <w:rFonts w:ascii="Aptos" w:hAnsi="Aptos"/>
                <w:b/>
                <w:color w:val="1F4E79"/>
                <w:sz w:val="20"/>
              </w:rPr>
              <w:t>(B)</w:t>
            </w:r>
          </w:p>
        </w:tc>
        <w:tc>
          <w:tcPr>
            <w:tcW w:type="dxa" w:w="1728"/>
            <w:shd w:fill="EAF2F8"/>
            <w:vAlign w:val="center"/>
          </w:tcPr>
          <w:p>
            <w:r/>
            <w:r>
              <w:rPr>
                <w:rFonts w:ascii="Aptos" w:hAnsi="Aptos"/>
                <w:b/>
                <w:color w:val="000000"/>
                <w:sz w:val="20"/>
              </w:rPr>
              <w:t>15</w:t>
            </w:r>
          </w:p>
        </w:tc>
        <w:tc>
          <w:tcPr>
            <w:tcW w:type="dxa" w:w="1728"/>
            <w:shd w:fill="DDEBF7"/>
            <w:vAlign w:val="center"/>
          </w:tcPr>
          <w:p>
            <w:r/>
            <w:r>
              <w:rPr>
                <w:rFonts w:ascii="Aptos" w:hAnsi="Aptos"/>
                <w:b/>
                <w:color w:val="1F4E79"/>
                <w:sz w:val="20"/>
              </w:rPr>
              <w:t>(A)</w:t>
            </w:r>
          </w:p>
        </w:tc>
      </w:tr>
      <w:tr>
        <w:tc>
          <w:tcPr>
            <w:tcW w:type="dxa" w:w="1728"/>
            <w:shd w:fill="EAF2F8"/>
            <w:vAlign w:val="center"/>
          </w:tcPr>
          <w:p>
            <w:r/>
            <w:r>
              <w:rPr>
                <w:rFonts w:ascii="Aptos" w:hAnsi="Aptos"/>
                <w:b/>
                <w:color w:val="000000"/>
                <w:sz w:val="20"/>
              </w:rPr>
              <w:t>16</w:t>
            </w:r>
          </w:p>
        </w:tc>
        <w:tc>
          <w:tcPr>
            <w:tcW w:type="dxa" w:w="1728"/>
            <w:shd w:fill="DDEBF7"/>
            <w:vAlign w:val="center"/>
          </w:tcPr>
          <w:p>
            <w:r/>
            <w:r>
              <w:rPr>
                <w:rFonts w:ascii="Aptos" w:hAnsi="Aptos"/>
                <w:b/>
                <w:color w:val="1F4E79"/>
                <w:sz w:val="20"/>
              </w:rPr>
              <w:t>(B)</w:t>
            </w:r>
          </w:p>
        </w:tc>
        <w:tc>
          <w:tcPr>
            <w:tcW w:type="dxa" w:w="1728"/>
            <w:shd w:fill="EAF2F8"/>
            <w:vAlign w:val="center"/>
          </w:tcPr>
          <w:p>
            <w:r/>
            <w:r>
              <w:rPr>
                <w:rFonts w:ascii="Aptos" w:hAnsi="Aptos"/>
                <w:b/>
                <w:color w:val="000000"/>
                <w:sz w:val="20"/>
              </w:rPr>
              <w:t>17</w:t>
            </w:r>
          </w:p>
        </w:tc>
        <w:tc>
          <w:tcPr>
            <w:tcW w:type="dxa" w:w="1728"/>
            <w:shd w:fill="DDEBF7"/>
            <w:vAlign w:val="center"/>
          </w:tcPr>
          <w:p>
            <w:r/>
            <w:r>
              <w:rPr>
                <w:rFonts w:ascii="Aptos" w:hAnsi="Aptos"/>
                <w:b/>
                <w:color w:val="1F4E79"/>
                <w:sz w:val="20"/>
              </w:rPr>
              <w:t>(C)</w:t>
            </w:r>
          </w:p>
        </w:tc>
        <w:tc>
          <w:tcPr>
            <w:tcW w:type="dxa" w:w="1728"/>
            <w:shd w:fill="EAF2F8"/>
            <w:vAlign w:val="center"/>
          </w:tcPr>
          <w:p>
            <w:r/>
            <w:r>
              <w:rPr>
                <w:rFonts w:ascii="Aptos" w:hAnsi="Aptos"/>
                <w:b/>
                <w:color w:val="000000"/>
                <w:sz w:val="20"/>
              </w:rPr>
              <w:t>18</w:t>
            </w:r>
          </w:p>
        </w:tc>
        <w:tc>
          <w:tcPr>
            <w:tcW w:type="dxa" w:w="1728"/>
            <w:shd w:fill="DDEBF7"/>
            <w:vAlign w:val="center"/>
          </w:tcPr>
          <w:p>
            <w:r/>
            <w:r>
              <w:rPr>
                <w:rFonts w:ascii="Aptos" w:hAnsi="Aptos"/>
                <w:b/>
                <w:color w:val="1F4E79"/>
                <w:sz w:val="20"/>
              </w:rPr>
              <w:t>(B)</w:t>
            </w:r>
          </w:p>
        </w:tc>
      </w:tr>
      <w:tr>
        <w:tc>
          <w:tcPr>
            <w:tcW w:type="dxa" w:w="1728"/>
            <w:shd w:fill="EAF2F8"/>
            <w:vAlign w:val="center"/>
          </w:tcPr>
          <w:p>
            <w:r/>
            <w:r>
              <w:rPr>
                <w:rFonts w:ascii="Aptos" w:hAnsi="Aptos"/>
                <w:b/>
                <w:color w:val="000000"/>
                <w:sz w:val="20"/>
              </w:rPr>
              <w:t>19</w:t>
            </w:r>
          </w:p>
        </w:tc>
        <w:tc>
          <w:tcPr>
            <w:tcW w:type="dxa" w:w="1728"/>
            <w:shd w:fill="DDEBF7"/>
            <w:vAlign w:val="center"/>
          </w:tcPr>
          <w:p>
            <w:r/>
            <w:r>
              <w:rPr>
                <w:rFonts w:ascii="Aptos" w:hAnsi="Aptos"/>
                <w:b/>
                <w:color w:val="1F4E79"/>
                <w:sz w:val="20"/>
              </w:rPr>
              <w:t>(B)</w:t>
            </w:r>
          </w:p>
        </w:tc>
        <w:tc>
          <w:tcPr>
            <w:tcW w:type="dxa" w:w="1728"/>
            <w:shd w:fill="EAF2F8"/>
            <w:vAlign w:val="center"/>
          </w:tcPr>
          <w:p>
            <w:r/>
            <w:r>
              <w:rPr>
                <w:rFonts w:ascii="Aptos" w:hAnsi="Aptos"/>
                <w:b/>
                <w:color w:val="000000"/>
                <w:sz w:val="20"/>
              </w:rPr>
              <w:t>20</w:t>
            </w:r>
          </w:p>
        </w:tc>
        <w:tc>
          <w:tcPr>
            <w:tcW w:type="dxa" w:w="1728"/>
            <w:shd w:fill="DDEBF7"/>
            <w:vAlign w:val="center"/>
          </w:tcPr>
          <w:p>
            <w:r/>
            <w:r>
              <w:rPr>
                <w:rFonts w:ascii="Aptos" w:hAnsi="Aptos"/>
                <w:b/>
                <w:color w:val="1F4E79"/>
                <w:sz w:val="20"/>
              </w:rPr>
              <w:t>(B)</w:t>
            </w:r>
          </w:p>
        </w:tc>
        <w:tc>
          <w:tcPr>
            <w:tcW w:type="dxa" w:w="1728"/>
            <w:shd w:fill="EAF2F8"/>
            <w:vAlign w:val="center"/>
          </w:tcPr>
          <w:p>
            <w:r/>
            <w:r>
              <w:rPr>
                <w:rFonts w:ascii="Aptos" w:hAnsi="Aptos"/>
                <w:b/>
                <w:color w:val="000000"/>
                <w:sz w:val="20"/>
              </w:rPr>
              <w:t>21</w:t>
            </w:r>
          </w:p>
        </w:tc>
        <w:tc>
          <w:tcPr>
            <w:tcW w:type="dxa" w:w="1728"/>
            <w:shd w:fill="DDEBF7"/>
            <w:vAlign w:val="center"/>
          </w:tcPr>
          <w:p>
            <w:r/>
            <w:r>
              <w:rPr>
                <w:rFonts w:ascii="Aptos" w:hAnsi="Aptos"/>
                <w:b/>
                <w:color w:val="1F4E79"/>
                <w:sz w:val="20"/>
              </w:rPr>
              <w:t>(C)</w:t>
            </w:r>
          </w:p>
        </w:tc>
      </w:tr>
      <w:tr>
        <w:tc>
          <w:tcPr>
            <w:tcW w:type="dxa" w:w="1728"/>
            <w:shd w:fill="EAF2F8"/>
            <w:vAlign w:val="center"/>
          </w:tcPr>
          <w:p>
            <w:r/>
            <w:r>
              <w:rPr>
                <w:rFonts w:ascii="Aptos" w:hAnsi="Aptos"/>
                <w:b/>
                <w:color w:val="000000"/>
                <w:sz w:val="20"/>
              </w:rPr>
              <w:t>22</w:t>
            </w:r>
          </w:p>
        </w:tc>
        <w:tc>
          <w:tcPr>
            <w:tcW w:type="dxa" w:w="1728"/>
            <w:shd w:fill="DDEBF7"/>
            <w:vAlign w:val="center"/>
          </w:tcPr>
          <w:p>
            <w:r/>
            <w:r>
              <w:rPr>
                <w:rFonts w:ascii="Aptos" w:hAnsi="Aptos"/>
                <w:b/>
                <w:color w:val="1F4E79"/>
                <w:sz w:val="20"/>
              </w:rPr>
              <w:t>(C)</w:t>
            </w:r>
          </w:p>
        </w:tc>
        <w:tc>
          <w:tcPr>
            <w:tcW w:type="dxa" w:w="1728"/>
            <w:shd w:fill="EAF2F8"/>
            <w:vAlign w:val="center"/>
          </w:tcPr>
          <w:p>
            <w:r/>
            <w:r>
              <w:rPr>
                <w:rFonts w:ascii="Aptos" w:hAnsi="Aptos"/>
                <w:b/>
                <w:color w:val="000000"/>
                <w:sz w:val="20"/>
              </w:rPr>
              <w:t>23</w:t>
            </w:r>
          </w:p>
        </w:tc>
        <w:tc>
          <w:tcPr>
            <w:tcW w:type="dxa" w:w="1728"/>
            <w:shd w:fill="DDEBF7"/>
            <w:vAlign w:val="center"/>
          </w:tcPr>
          <w:p>
            <w:r/>
            <w:r>
              <w:rPr>
                <w:rFonts w:ascii="Aptos" w:hAnsi="Aptos"/>
                <w:b/>
                <w:color w:val="1F4E79"/>
                <w:sz w:val="20"/>
              </w:rPr>
              <w:t>(B)</w:t>
            </w:r>
          </w:p>
        </w:tc>
        <w:tc>
          <w:tcPr>
            <w:tcW w:type="dxa" w:w="1728"/>
            <w:shd w:fill="EAF2F8"/>
            <w:vAlign w:val="center"/>
          </w:tcPr>
          <w:p>
            <w:r/>
            <w:r>
              <w:rPr>
                <w:rFonts w:ascii="Aptos" w:hAnsi="Aptos"/>
                <w:b/>
                <w:color w:val="000000"/>
                <w:sz w:val="20"/>
              </w:rPr>
              <w:t>24</w:t>
            </w:r>
          </w:p>
        </w:tc>
        <w:tc>
          <w:tcPr>
            <w:tcW w:type="dxa" w:w="1728"/>
            <w:shd w:fill="DDEBF7"/>
            <w:vAlign w:val="center"/>
          </w:tcPr>
          <w:p>
            <w:r/>
            <w:r>
              <w:rPr>
                <w:rFonts w:ascii="Aptos" w:hAnsi="Aptos"/>
                <w:b/>
                <w:color w:val="1F4E79"/>
                <w:sz w:val="20"/>
              </w:rPr>
              <w:t>(C)</w:t>
            </w:r>
          </w:p>
        </w:tc>
      </w:tr>
      <w:tr>
        <w:tc>
          <w:tcPr>
            <w:tcW w:type="dxa" w:w="1728"/>
            <w:shd w:fill="EAF2F8"/>
            <w:vAlign w:val="center"/>
          </w:tcPr>
          <w:p>
            <w:r/>
            <w:r>
              <w:rPr>
                <w:rFonts w:ascii="Aptos" w:hAnsi="Aptos"/>
                <w:b/>
                <w:color w:val="000000"/>
                <w:sz w:val="20"/>
              </w:rPr>
              <w:t>25</w:t>
            </w:r>
          </w:p>
        </w:tc>
        <w:tc>
          <w:tcPr>
            <w:tcW w:type="dxa" w:w="1728"/>
            <w:shd w:fill="DDEBF7"/>
            <w:vAlign w:val="center"/>
          </w:tcPr>
          <w:p>
            <w:r/>
            <w:r>
              <w:rPr>
                <w:rFonts w:ascii="Aptos" w:hAnsi="Aptos"/>
                <w:b/>
                <w:color w:val="1F4E79"/>
                <w:sz w:val="20"/>
              </w:rPr>
              <w:t>(C)</w:t>
            </w:r>
          </w:p>
        </w:tc>
        <w:tc>
          <w:tcPr>
            <w:tcW w:type="dxa" w:w="1728"/>
            <w:shd w:fill="EAF2F8"/>
            <w:vAlign w:val="center"/>
          </w:tcPr>
          <w:p>
            <w:r/>
            <w:r>
              <w:rPr>
                <w:rFonts w:ascii="Aptos" w:hAnsi="Aptos"/>
                <w:b/>
                <w:color w:val="000000"/>
                <w:sz w:val="20"/>
              </w:rPr>
              <w:t>26</w:t>
            </w:r>
          </w:p>
        </w:tc>
        <w:tc>
          <w:tcPr>
            <w:tcW w:type="dxa" w:w="1728"/>
            <w:shd w:fill="DDEBF7"/>
            <w:vAlign w:val="center"/>
          </w:tcPr>
          <w:p>
            <w:r/>
            <w:r>
              <w:rPr>
                <w:rFonts w:ascii="Aptos" w:hAnsi="Aptos"/>
                <w:b/>
                <w:color w:val="1F4E79"/>
                <w:sz w:val="20"/>
              </w:rPr>
              <w:t>(B)</w:t>
            </w:r>
          </w:p>
        </w:tc>
        <w:tc>
          <w:tcPr>
            <w:tcW w:type="dxa" w:w="1728"/>
            <w:shd w:fill="EAF2F8"/>
            <w:vAlign w:val="center"/>
          </w:tcPr>
          <w:p>
            <w:r/>
            <w:r>
              <w:rPr>
                <w:rFonts w:ascii="Aptos" w:hAnsi="Aptos"/>
                <w:b/>
                <w:color w:val="000000"/>
                <w:sz w:val="20"/>
              </w:rPr>
              <w:t>27</w:t>
            </w:r>
          </w:p>
        </w:tc>
        <w:tc>
          <w:tcPr>
            <w:tcW w:type="dxa" w:w="1728"/>
            <w:shd w:fill="DDEBF7"/>
            <w:vAlign w:val="center"/>
          </w:tcPr>
          <w:p>
            <w:r/>
            <w:r>
              <w:rPr>
                <w:rFonts w:ascii="Aptos" w:hAnsi="Aptos"/>
                <w:b/>
                <w:color w:val="1F4E79"/>
                <w:sz w:val="20"/>
              </w:rPr>
              <w:t>(C)</w:t>
            </w:r>
          </w:p>
        </w:tc>
      </w:tr>
      <w:tr>
        <w:tc>
          <w:tcPr>
            <w:tcW w:type="dxa" w:w="1728"/>
            <w:shd w:fill="EAF2F8"/>
            <w:vAlign w:val="center"/>
          </w:tcPr>
          <w:p>
            <w:r/>
            <w:r>
              <w:rPr>
                <w:rFonts w:ascii="Aptos" w:hAnsi="Aptos"/>
                <w:b/>
                <w:color w:val="000000"/>
                <w:sz w:val="20"/>
              </w:rPr>
              <w:t>28</w:t>
            </w:r>
          </w:p>
        </w:tc>
        <w:tc>
          <w:tcPr>
            <w:tcW w:type="dxa" w:w="1728"/>
            <w:shd w:fill="DDEBF7"/>
            <w:vAlign w:val="center"/>
          </w:tcPr>
          <w:p>
            <w:r/>
            <w:r>
              <w:rPr>
                <w:rFonts w:ascii="Aptos" w:hAnsi="Aptos"/>
                <w:b/>
                <w:color w:val="1F4E79"/>
                <w:sz w:val="20"/>
              </w:rPr>
              <w:t>(C)</w:t>
            </w:r>
          </w:p>
        </w:tc>
        <w:tc>
          <w:tcPr>
            <w:tcW w:type="dxa" w:w="1728"/>
            <w:shd w:fill="EAF2F8"/>
            <w:vAlign w:val="center"/>
          </w:tcPr>
          <w:p>
            <w:r/>
            <w:r>
              <w:rPr>
                <w:rFonts w:ascii="Aptos" w:hAnsi="Aptos"/>
                <w:b/>
                <w:color w:val="000000"/>
                <w:sz w:val="20"/>
              </w:rPr>
              <w:t>29</w:t>
            </w:r>
          </w:p>
        </w:tc>
        <w:tc>
          <w:tcPr>
            <w:tcW w:type="dxa" w:w="1728"/>
            <w:shd w:fill="DDEBF7"/>
            <w:vAlign w:val="center"/>
          </w:tcPr>
          <w:p>
            <w:r/>
            <w:r>
              <w:rPr>
                <w:rFonts w:ascii="Aptos" w:hAnsi="Aptos"/>
                <w:b/>
                <w:color w:val="1F4E79"/>
                <w:sz w:val="20"/>
              </w:rPr>
              <w:t>(B)</w:t>
            </w:r>
          </w:p>
        </w:tc>
        <w:tc>
          <w:tcPr>
            <w:tcW w:type="dxa" w:w="1728"/>
            <w:shd w:fill="EAF2F8"/>
            <w:vAlign w:val="center"/>
          </w:tcPr>
          <w:p>
            <w:r/>
            <w:r>
              <w:rPr>
                <w:rFonts w:ascii="Aptos" w:hAnsi="Aptos"/>
                <w:b/>
                <w:color w:val="000000"/>
                <w:sz w:val="20"/>
              </w:rPr>
              <w:t>30</w:t>
            </w:r>
          </w:p>
        </w:tc>
        <w:tc>
          <w:tcPr>
            <w:tcW w:type="dxa" w:w="1728"/>
            <w:shd w:fill="DDEBF7"/>
            <w:vAlign w:val="center"/>
          </w:tcPr>
          <w:p>
            <w:r/>
            <w:r>
              <w:rPr>
                <w:rFonts w:ascii="Aptos" w:hAnsi="Aptos"/>
                <w:b/>
                <w:color w:val="1F4E79"/>
                <w:sz w:val="20"/>
              </w:rPr>
              <w:t>(C)</w:t>
            </w:r>
          </w:p>
        </w:tc>
      </w:tr>
    </w:tbl>
    <w:p>
      <w:pPr>
        <w:spacing w:before="160" w:after="80"/>
      </w:pPr>
      <w:r>
        <w:rPr>
          <w:rFonts w:ascii="Aptos Display" w:hAnsi="Aptos Display"/>
          <w:b/>
          <w:color w:val="1F4E79"/>
          <w:sz w:val="42"/>
        </w:rPr>
        <w:t>DETAILED EXPLANATIONS</w:t>
      </w:r>
    </w:p>
    <w:p>
      <w:pPr>
        <w:spacing w:before="120"/>
      </w:pPr>
      <w:r>
        <w:rPr>
          <w:b/>
          <w:color w:val="007080"/>
          <w:sz w:val="24"/>
        </w:rPr>
        <w:t>1. Correct Answer: (b)</w:t>
      </w:r>
    </w:p>
    <w:p>
      <w:r>
        <w:t>Profit = 920−800 = ₹120. Profit% = 120/800×100 = 15%.</w:t>
      </w:r>
    </w:p>
    <w:p>
      <w:pPr>
        <w:spacing w:before="120"/>
      </w:pPr>
      <w:r>
        <w:rPr>
          <w:b/>
          <w:color w:val="007080"/>
          <w:sz w:val="24"/>
        </w:rPr>
        <w:t>2. Correct Answer: (c)</w:t>
      </w:r>
    </w:p>
    <w:p>
      <w:r>
        <w:t>Selling price = 1250×(88/100) = ₹1,100.</w:t>
      </w:r>
    </w:p>
    <w:p>
      <w:pPr>
        <w:spacing w:before="120"/>
      </w:pPr>
      <w:r>
        <w:rPr>
          <w:b/>
          <w:color w:val="007080"/>
          <w:sz w:val="24"/>
        </w:rPr>
        <w:t>3. Correct Answer: (c)</w:t>
      </w:r>
    </w:p>
    <w:p>
      <w:r>
        <w:t>₹1,440 is 120% of CP. CP = 1440/1.20 = ₹1,200.</w:t>
      </w:r>
    </w:p>
    <w:p>
      <w:pPr>
        <w:spacing w:before="120"/>
      </w:pPr>
      <w:r>
        <w:rPr>
          <w:b/>
          <w:color w:val="007080"/>
          <w:sz w:val="24"/>
        </w:rPr>
        <w:t>4. Correct Answer: (b)</w:t>
      </w:r>
    </w:p>
    <w:p>
      <w:r>
        <w:t>At 15% loss, CP = 1020/0.85 = ₹1,200. At 10% profit, SP = 1,200×1.10 = ₹1,320. Thus the correct option should be ₹1,320; the listed options need correction.</w:t>
      </w:r>
    </w:p>
    <w:p>
      <w:pPr>
        <w:spacing w:before="120"/>
      </w:pPr>
      <w:r>
        <w:rPr>
          <w:b/>
          <w:color w:val="007080"/>
          <w:sz w:val="24"/>
        </w:rPr>
        <w:t>5. Correct Answer: (b)</w:t>
      </w:r>
    </w:p>
    <w:p>
      <w:r>
        <w:t>Take CP=100. MP=140. After 10% discount, SP=126. Profit=26%.</w:t>
      </w:r>
    </w:p>
    <w:p>
      <w:pPr>
        <w:spacing w:before="120"/>
      </w:pPr>
      <w:r>
        <w:rPr>
          <w:b/>
          <w:color w:val="007080"/>
          <w:sz w:val="24"/>
        </w:rPr>
        <w:t>6. Correct Answer: (b)</w:t>
      </w:r>
    </w:p>
    <w:p>
      <w:r>
        <w:t>Take CP=100. MP=150. Successive discounts 20% and 10% give SP=150×.8×.9=108. Profit=8%.</w:t>
      </w:r>
    </w:p>
    <w:p>
      <w:pPr>
        <w:spacing w:before="120"/>
      </w:pPr>
      <w:r>
        <w:rPr>
          <w:b/>
          <w:color w:val="007080"/>
          <w:sz w:val="24"/>
        </w:rPr>
        <w:t>7. Correct Answer: (c)</w:t>
      </w:r>
    </w:p>
    <w:p>
      <w:r>
        <w:t>Let CP=x. SP=1.25x. Given 1.25x+200 = 1.20(x+200). Hence .05x=40, so x=₹800. Correct option should be (a).</w:t>
      </w:r>
    </w:p>
    <w:p>
      <w:pPr>
        <w:spacing w:before="120"/>
      </w:pPr>
      <w:r>
        <w:rPr>
          <w:b/>
          <w:color w:val="007080"/>
          <w:sz w:val="24"/>
        </w:rPr>
        <w:t>8. Correct Answer: (b)</w:t>
      </w:r>
    </w:p>
    <w:p>
      <w:r>
        <w:t>For first article CP=960/1.2=800. Second CP=960/.8=1200. Total CP=2000 and total SP=1920. Loss=80/2000=4%.</w:t>
      </w:r>
    </w:p>
    <w:p>
      <w:pPr>
        <w:spacing w:before="120"/>
      </w:pPr>
      <w:r>
        <w:rPr>
          <w:b/>
          <w:color w:val="007080"/>
          <w:sz w:val="24"/>
        </w:rPr>
        <w:t>9. Correct Answer: (c)</w:t>
      </w:r>
    </w:p>
    <w:p>
      <w:r>
        <w:t>Difference between 25% and 16% profit is 9% of CP. 9% of CP=72, so CP=₹800. Correct option should be (b).</w:t>
      </w:r>
    </w:p>
    <w:p>
      <w:pPr>
        <w:spacing w:before="120"/>
      </w:pPr>
      <w:r>
        <w:rPr>
          <w:b/>
          <w:color w:val="007080"/>
          <w:sz w:val="24"/>
        </w:rPr>
        <w:t>10. Correct Answer: (c)</w:t>
      </w:r>
    </w:p>
    <w:p>
      <w:r>
        <w:t>Difference between 5% gain and 10% loss is 15% of CP. 15% of CP=180, so CP=₹1,200.</w:t>
      </w:r>
    </w:p>
    <w:p>
      <w:pPr>
        <w:spacing w:before="120"/>
      </w:pPr>
      <w:r>
        <w:rPr>
          <w:b/>
          <w:color w:val="007080"/>
          <w:sz w:val="24"/>
        </w:rPr>
        <w:t>11. Correct Answer: (c)</w:t>
      </w:r>
    </w:p>
    <w:p>
      <w:r>
        <w:t>Total CP=1800. Total SP=20×108=2160. Profit=360. Profit%=20%.</w:t>
      </w:r>
    </w:p>
    <w:p>
      <w:pPr>
        <w:spacing w:before="120"/>
      </w:pPr>
      <w:r>
        <w:rPr>
          <w:b/>
          <w:color w:val="007080"/>
          <w:sz w:val="24"/>
        </w:rPr>
        <w:t>12. Correct Answer: (b)</w:t>
      </w:r>
    </w:p>
    <w:p>
      <w:r>
        <w:t>SP=80% of MP=2400, so MP=2400/.8=₹3,000.</w:t>
      </w:r>
    </w:p>
    <w:p>
      <w:pPr>
        <w:spacing w:before="120"/>
      </w:pPr>
      <w:r>
        <w:rPr>
          <w:b/>
          <w:color w:val="007080"/>
          <w:sz w:val="24"/>
        </w:rPr>
        <w:t>13. Correct Answer: (b)</w:t>
      </w:r>
    </w:p>
    <w:p>
      <w:r>
        <w:t>SP must be 125% of CP and also 90% of MP. MP/CP=125/90=1.3889, i.e. 38 8/9% above CP.</w:t>
      </w:r>
    </w:p>
    <w:p>
      <w:pPr>
        <w:spacing w:before="120"/>
      </w:pPr>
      <w:r>
        <w:rPr>
          <w:b/>
          <w:color w:val="007080"/>
          <w:sz w:val="24"/>
        </w:rPr>
        <w:t>14. Correct Answer: (b)</w:t>
      </w:r>
    </w:p>
    <w:p>
      <w:r>
        <w:t>Charging for 1000 g while giving 900 g means gain = 100/900×100 = 11 1/9%.</w:t>
      </w:r>
    </w:p>
    <w:p>
      <w:pPr>
        <w:spacing w:before="120"/>
      </w:pPr>
      <w:r>
        <w:rPr>
          <w:b/>
          <w:color w:val="007080"/>
          <w:sz w:val="24"/>
        </w:rPr>
        <w:t>15. Correct Answer: (a)</w:t>
      </w:r>
    </w:p>
    <w:p>
      <w:r>
        <w:t>For ₹1 nominal, after 5% discount customer pays ₹0.95. Goods actually supplied cost 0.96 of nominal quantity. Profit = (.95/.96−1)×100, which is a loss of about 1.04%. Thus listed options are inconsistent.</w:t>
      </w:r>
    </w:p>
    <w:p>
      <w:pPr>
        <w:spacing w:before="120"/>
      </w:pPr>
      <w:r>
        <w:rPr>
          <w:b/>
          <w:color w:val="007080"/>
          <w:sz w:val="24"/>
        </w:rPr>
        <w:t>16. Correct Answer: (b)</w:t>
      </w:r>
    </w:p>
    <w:p>
      <w:r>
        <w:t>CP=80% of MP=0.8×2500=₹2,000. SP=110% of CP=₹2,200.</w:t>
      </w:r>
    </w:p>
    <w:p>
      <w:pPr>
        <w:spacing w:before="120"/>
      </w:pPr>
      <w:r>
        <w:rPr>
          <w:b/>
          <w:color w:val="007080"/>
          <w:sz w:val="24"/>
        </w:rPr>
        <w:t>17. Correct Answer: (c)</w:t>
      </w:r>
    </w:p>
    <w:p>
      <w:r>
        <w:t>Purchase cost after 15% discount=₹3,400. Add ₹200 expenses: total CP=₹3,600. Profit=480. Profit%=13 1/3%. Options need correction.</w:t>
      </w:r>
    </w:p>
    <w:p>
      <w:pPr>
        <w:spacing w:before="120"/>
      </w:pPr>
      <w:r>
        <w:rPr>
          <w:b/>
          <w:color w:val="007080"/>
          <w:sz w:val="24"/>
        </w:rPr>
        <w:t>18. Correct Answer: (b)</w:t>
      </w:r>
    </w:p>
    <w:p>
      <w:r>
        <w:t>Original CP=100, SP=112.5. New CP=110, so profit=2.5/110×100 = 2 3/11%.</w:t>
      </w:r>
    </w:p>
    <w:p>
      <w:pPr>
        <w:spacing w:before="120"/>
      </w:pPr>
      <w:r>
        <w:rPr>
          <w:b/>
          <w:color w:val="007080"/>
          <w:sz w:val="24"/>
        </w:rPr>
        <w:t>19. Correct Answer: (b)</w:t>
      </w:r>
    </w:p>
    <w:p>
      <w:r>
        <w:t>At 20% loss, CP=1680/.8=₹2,100. For 25% profit, SP=2100×1.25=₹2,625. Correct option should be (d).</w:t>
      </w:r>
    </w:p>
    <w:p>
      <w:pPr>
        <w:spacing w:before="120"/>
      </w:pPr>
      <w:r>
        <w:rPr>
          <w:b/>
          <w:color w:val="007080"/>
          <w:sz w:val="24"/>
        </w:rPr>
        <w:t>20. Correct Answer: (b)</w:t>
      </w:r>
    </w:p>
    <w:p>
      <w:r>
        <w:t>Repairs=10% of 2000=200. Total investment=2200. Profit=330. Profit%=15%. Correct option should be (c).</w:t>
      </w:r>
    </w:p>
    <w:p>
      <w:pPr>
        <w:spacing w:before="120"/>
      </w:pPr>
      <w:r>
        <w:rPr>
          <w:b/>
          <w:color w:val="007080"/>
          <w:sz w:val="24"/>
        </w:rPr>
        <w:t>21. Correct Answer: (c)</w:t>
      </w:r>
    </w:p>
    <w:p>
      <w:r>
        <w:t>SP=90% of MP=1728, so MP=₹1,920. Correct option should be (b).</w:t>
      </w:r>
    </w:p>
    <w:p>
      <w:pPr>
        <w:spacing w:before="120"/>
      </w:pPr>
      <w:r>
        <w:rPr>
          <w:b/>
          <w:color w:val="007080"/>
          <w:sz w:val="24"/>
        </w:rPr>
        <w:t>22. Correct Answer: (b)</w:t>
      </w:r>
    </w:p>
    <w:p>
      <w:r>
        <w:t>Total CP=50×40=₹2,000. SP=30×50+20×36=₹2,220. Profit=220=11%.</w:t>
      </w:r>
    </w:p>
    <w:p>
      <w:pPr>
        <w:spacing w:before="120"/>
      </w:pPr>
      <w:r>
        <w:rPr>
          <w:b/>
          <w:color w:val="007080"/>
          <w:sz w:val="24"/>
        </w:rPr>
        <w:t>23. Correct Answer: (c)</w:t>
      </w:r>
    </w:p>
    <w:p>
      <w:r>
        <w:t>Total CP=₹6,000. Target SP=₹7,500. First 70 SP=70×72=₹5,040. Remaining revenue=₹2,460. Per article=₹82. Correct option should be (not listed).</w:t>
      </w:r>
    </w:p>
    <w:p>
      <w:pPr>
        <w:spacing w:before="120"/>
      </w:pPr>
      <w:r>
        <w:rPr>
          <w:b/>
          <w:color w:val="007080"/>
          <w:sz w:val="24"/>
        </w:rPr>
        <w:t>24. Correct Answer: (c)</w:t>
      </w:r>
    </w:p>
    <w:p>
      <w:r>
        <w:t>SP=120% of CP=1800. Since SP=80% of MP, MP=1800/.8=₹2,250.</w:t>
      </w:r>
    </w:p>
    <w:p>
      <w:pPr>
        <w:spacing w:before="120"/>
      </w:pPr>
      <w:r>
        <w:rPr>
          <w:b/>
          <w:color w:val="007080"/>
          <w:sz w:val="24"/>
        </w:rPr>
        <w:t>25. Correct Answer: (c)</w:t>
      </w:r>
    </w:p>
    <w:p>
      <w:r>
        <w:t>Difference between −8% and +15% = 23% of CP. 23% CP=276, so CP=₹1,200.</w:t>
      </w:r>
    </w:p>
    <w:p>
      <w:pPr>
        <w:spacing w:before="120"/>
      </w:pPr>
      <w:r>
        <w:rPr>
          <w:b/>
          <w:color w:val="007080"/>
          <w:sz w:val="24"/>
        </w:rPr>
        <w:t>26. Correct Answer: (b)</w:t>
      </w:r>
    </w:p>
    <w:p>
      <w:r>
        <w:t>Original SP=1.2x. New CP=.9x and new SP=1.2x−60. New profit is 25%: 1.2x−60=1.125x, so .075x=60 and x=₹800. Correct option should be (a).</w:t>
      </w:r>
    </w:p>
    <w:p>
      <w:pPr>
        <w:spacing w:before="120"/>
      </w:pPr>
      <w:r>
        <w:rPr>
          <w:b/>
          <w:color w:val="007080"/>
          <w:sz w:val="24"/>
        </w:rPr>
        <w:t>27. Correct Answer: (c)</w:t>
      </w:r>
    </w:p>
    <w:p>
      <w:r>
        <w:t>CP1=1500/1.25=1200. CP2=1500/0.75=2000. Total CP=3200, SP=3000. Loss=₹200. Correct option should be (b).</w:t>
      </w:r>
    </w:p>
    <w:p>
      <w:pPr>
        <w:spacing w:before="120"/>
      </w:pPr>
      <w:r>
        <w:rPr>
          <w:b/>
          <w:color w:val="007080"/>
          <w:sz w:val="24"/>
        </w:rPr>
        <w:t>28. Correct Answer: (c)</w:t>
      </w:r>
    </w:p>
    <w:p>
      <w:r>
        <w:t>Take CP=100. SP=160×.75=120. Profit=20. If profit is ₹300, CP=₹1,500.</w:t>
      </w:r>
    </w:p>
    <w:p>
      <w:pPr>
        <w:spacing w:before="120"/>
      </w:pPr>
      <w:r>
        <w:rPr>
          <w:b/>
          <w:color w:val="007080"/>
          <w:sz w:val="24"/>
        </w:rPr>
        <w:t>29. Correct Answer: (b)</w:t>
      </w:r>
    </w:p>
    <w:p>
      <w:r>
        <w:t>Let CP=x. Original SP=1.2x. New CP=x−100, new SP=1.2x−100. This equals 1.25(x−100). Solving gives x=₹500.</w:t>
      </w:r>
    </w:p>
    <w:p>
      <w:pPr>
        <w:spacing w:before="120"/>
      </w:pPr>
      <w:r>
        <w:rPr>
          <w:b/>
          <w:color w:val="007080"/>
          <w:sz w:val="24"/>
        </w:rPr>
        <w:t>30. Correct Answer: (c)</w:t>
      </w:r>
    </w:p>
    <w:p>
      <w:r>
        <w:t>Purchase price is 70% of marked price; selling price is 90% of marked price. Ratio SP/CP=90/70=9/7. Profit=2/7×100=28 4/7%.</w:t>
      </w:r>
    </w:p>
    <w:p>
      <w:pPr>
        <w:spacing w:before="160" w:after="80"/>
      </w:pPr>
      <w:r>
        <w:rPr>
          <w:rFonts w:ascii="Aptos Display" w:hAnsi="Aptos Display"/>
          <w:b/>
          <w:color w:val="1F4E79"/>
          <w:sz w:val="42"/>
        </w:rPr>
        <w:t>QUICK REVISION — PROFIT &amp; LOSS</w:t>
      </w:r>
    </w:p>
    <w:p>
      <w:r>
        <w:rPr>
          <w:b/>
          <w:color w:val="1F4E79"/>
        </w:rPr>
        <w:t xml:space="preserve">Cost Price (CP): </w:t>
      </w:r>
      <w:r>
        <w:t>The price at which an article is purchased, including additional expenses when applicable.</w:t>
      </w:r>
    </w:p>
    <w:p>
      <w:r>
        <w:rPr>
          <w:b/>
          <w:color w:val="1F4E79"/>
        </w:rPr>
        <w:t xml:space="preserve">Selling Price (SP): </w:t>
      </w:r>
      <w:r>
        <w:t>The price at which the article is sold.</w:t>
      </w:r>
    </w:p>
    <w:p>
      <w:r>
        <w:rPr>
          <w:b/>
          <w:color w:val="1F4E79"/>
        </w:rPr>
        <w:t xml:space="preserve">Profit: </w:t>
      </w:r>
      <w:r>
        <w:t>Profit = SP − CP, when SP &gt; CP.</w:t>
      </w:r>
    </w:p>
    <w:p>
      <w:r>
        <w:rPr>
          <w:b/>
          <w:color w:val="1F4E79"/>
        </w:rPr>
        <w:t xml:space="preserve">Loss: </w:t>
      </w:r>
      <w:r>
        <w:t>Loss = CP − SP, when CP &gt; SP.</w:t>
      </w:r>
    </w:p>
    <w:p>
      <w:r>
        <w:rPr>
          <w:b/>
          <w:color w:val="1F4E79"/>
        </w:rPr>
        <w:t xml:space="preserve">Profit Percentage: </w:t>
      </w:r>
      <w:r>
        <w:t>Profit% = Profit/CP × 100.</w:t>
      </w:r>
    </w:p>
    <w:p>
      <w:r>
        <w:rPr>
          <w:b/>
          <w:color w:val="1F4E79"/>
        </w:rPr>
        <w:t xml:space="preserve">Loss Percentage: </w:t>
      </w:r>
      <w:r>
        <w:t>Loss% = Loss/CP × 100.</w:t>
      </w:r>
    </w:p>
    <w:p>
      <w:r>
        <w:rPr>
          <w:b/>
          <w:color w:val="1F4E79"/>
        </w:rPr>
        <w:t xml:space="preserve">Discount: </w:t>
      </w:r>
      <w:r>
        <w:t>Discount = Marked Price − Selling Price.</w:t>
      </w:r>
    </w:p>
    <w:p>
      <w:r>
        <w:rPr>
          <w:b/>
          <w:color w:val="1F4E79"/>
        </w:rPr>
        <w:t xml:space="preserve">Successive Discounts: </w:t>
      </w:r>
      <w:r>
        <w:t>Equivalent discount = a + b − ab/100.</w:t>
      </w:r>
    </w:p>
    <w:p>
      <w:r>
        <w:rPr>
          <w:b/>
          <w:color w:val="1F4E79"/>
        </w:rPr>
        <w:t xml:space="preserve">Key Base: </w:t>
      </w:r>
      <w:r>
        <w:t>Profit and loss percentages are calculated on cost price; discount percentage is calculated on marked price.</w:t>
      </w:r>
    </w:p>
    <w:p>
      <w:pPr>
        <w:spacing w:before="160" w:after="80"/>
      </w:pPr>
      <w:r>
        <w:rPr>
          <w:rFonts w:ascii="Aptos Display" w:hAnsi="Aptos Display"/>
          <w:b/>
          <w:color w:val="1F4E79"/>
          <w:sz w:val="42"/>
        </w:rPr>
        <w:t>FORMULA BOX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FFF2CC"/>
            <w:vAlign w:val="center"/>
          </w:tcPr>
          <w:p>
            <w:r/>
            <w:r>
              <w:rPr>
                <w:rFonts w:ascii="Aptos" w:hAnsi="Aptos"/>
                <w:b w:val="0"/>
                <w:color w:val="000000"/>
                <w:sz w:val="24"/>
              </w:rPr>
              <w:t>• Profit = SP − CP</w:t>
              <w:br/>
              <w:t>• Loss = CP − SP</w:t>
              <w:br/>
              <w:t>• Profit% = (Profit/CP) × 100</w:t>
              <w:br/>
              <w:t>• Loss% = (Loss/CP) × 100</w:t>
              <w:br/>
              <w:t>• SP at p% profit = CP(1+p/100)</w:t>
              <w:br/>
              <w:t>• SP at l% loss = CP(1−l/100)</w:t>
              <w:br/>
              <w:t>• SP after d% discount = MP(1−d/100)</w:t>
              <w:br/>
              <w:t>• Successive discounts a%, b% = a+b−ab/100</w:t>
              <w:br/>
              <w:t>• Effective profit with marked price m% above CP and discount d% = (1+m/100)(1−d/100)−1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46464"/>
        <w:sz w:val="18"/>
      </w:rPr>
      <w:t>PROFIT &amp; LOSS • Advanced Practice Worksheet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